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000000"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000000"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635478E9" w:rsidR="00000000" w:rsidRPr="00C73BB6" w:rsidRDefault="00F94BB1">
                <w:pPr>
                  <w:rPr>
                    <w:rFonts w:ascii="Tahoma" w:eastAsia="Cambria" w:hAnsi="Tahoma" w:cs="Tahoma"/>
                    <w:sz w:val="16"/>
                    <w:szCs w:val="16"/>
                  </w:rPr>
                </w:pPr>
                <w:r>
                  <w:rPr>
                    <w:rFonts w:ascii="Tahoma" w:eastAsia="Cambria" w:hAnsi="Tahoma" w:cs="Tahoma" w:hint="eastAsia"/>
                    <w:sz w:val="16"/>
                    <w:szCs w:val="16"/>
                    <w:lang w:eastAsia="zh-CN"/>
                  </w:rPr>
                  <w:t>Digital</w:t>
                </w:r>
                <w:r>
                  <w:rPr>
                    <w:rFonts w:ascii="Tahoma" w:eastAsia="Cambria" w:hAnsi="Tahoma" w:cs="Tahoma"/>
                    <w:sz w:val="16"/>
                    <w:szCs w:val="16"/>
                    <w:lang w:eastAsia="zh-CN"/>
                  </w:rPr>
                  <w:t xml:space="preserve"> </w:t>
                </w:r>
                <w:r>
                  <w:rPr>
                    <w:rFonts w:ascii="Tahoma" w:eastAsia="Cambria" w:hAnsi="Tahoma" w:cs="Tahoma"/>
                    <w:sz w:val="16"/>
                    <w:szCs w:val="16"/>
                    <w:lang w:val="en-US" w:eastAsia="zh-CN"/>
                  </w:rPr>
                  <w:t>Multimedia Communications</w:t>
                </w:r>
              </w:p>
            </w:tc>
          </w:sdtContent>
        </w:sdt>
        <w:tc>
          <w:tcPr>
            <w:tcW w:w="1235" w:type="pct"/>
            <w:shd w:val="clear" w:color="auto" w:fill="auto"/>
          </w:tcPr>
          <w:p w14:paraId="4F0393DB" w14:textId="77777777" w:rsidR="00000000"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rPr>
              <w:rFonts w:hint="eastAsia"/>
              <w:lang w:eastAsia="zh-CN"/>
            </w:rPr>
          </w:sdtEndPr>
          <w:sdtContent>
            <w:tc>
              <w:tcPr>
                <w:tcW w:w="2394" w:type="pct"/>
                <w:shd w:val="clear" w:color="auto" w:fill="auto"/>
              </w:tcPr>
              <w:p w14:paraId="2D36A5CA" w14:textId="4E54F334" w:rsidR="00000000" w:rsidRPr="00C73BB6" w:rsidRDefault="00F94BB1">
                <w:pPr>
                  <w:rPr>
                    <w:rFonts w:ascii="Tahoma" w:eastAsia="Cambria" w:hAnsi="Tahoma" w:cs="Tahoma"/>
                    <w:sz w:val="16"/>
                    <w:szCs w:val="16"/>
                  </w:rPr>
                </w:pPr>
                <w:proofErr w:type="spellStart"/>
                <w:r>
                  <w:rPr>
                    <w:rFonts w:ascii="Tahoma" w:eastAsia="Cambria" w:hAnsi="Tahoma" w:cs="Tahoma" w:hint="eastAsia"/>
                    <w:sz w:val="16"/>
                    <w:szCs w:val="16"/>
                    <w:lang w:eastAsia="zh-CN"/>
                  </w:rPr>
                  <w:t>Guangtao</w:t>
                </w:r>
                <w:proofErr w:type="spellEnd"/>
                <w:r>
                  <w:rPr>
                    <w:rFonts w:ascii="Tahoma" w:eastAsia="Cambria" w:hAnsi="Tahoma" w:cs="Tahoma"/>
                    <w:sz w:val="16"/>
                    <w:szCs w:val="16"/>
                    <w:lang w:eastAsia="zh-CN"/>
                  </w:rPr>
                  <w:t xml:space="preserve"> </w:t>
                </w:r>
                <w:proofErr w:type="spellStart"/>
                <w:r>
                  <w:rPr>
                    <w:rFonts w:ascii="Tahoma" w:eastAsia="Cambria" w:hAnsi="Tahoma" w:cs="Tahoma" w:hint="eastAsia"/>
                    <w:sz w:val="16"/>
                    <w:szCs w:val="16"/>
                    <w:lang w:eastAsia="zh-CN"/>
                  </w:rPr>
                  <w:t>Zhai</w:t>
                </w:r>
                <w:proofErr w:type="spellEnd"/>
                <w:r>
                  <w:rPr>
                    <w:rFonts w:ascii="Tahoma" w:eastAsia="Cambria" w:hAnsi="Tahoma" w:cs="Tahoma" w:hint="eastAsia"/>
                    <w:sz w:val="16"/>
                    <w:szCs w:val="16"/>
                    <w:lang w:eastAsia="zh-CN"/>
                  </w:rPr>
                  <w:t>,</w:t>
                </w:r>
                <w:r>
                  <w:rPr>
                    <w:rFonts w:ascii="Tahoma" w:eastAsia="Cambria" w:hAnsi="Tahoma" w:cs="Tahoma"/>
                    <w:sz w:val="16"/>
                    <w:szCs w:val="16"/>
                    <w:lang w:val="en-US" w:eastAsia="zh-CN"/>
                  </w:rPr>
                  <w:t xml:space="preserve"> Jun Zhou, Long Ye, Hua Yang, Ping An</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000000" w:rsidRPr="00C73BB6" w:rsidRDefault="00000000" w:rsidP="00BA0480">
            <w:pPr>
              <w:pStyle w:val="ae"/>
              <w:spacing w:before="0" w:beforeAutospacing="0" w:after="0" w:afterAutospacing="0"/>
              <w:rPr>
                <w:rFonts w:ascii="Tahoma" w:hAnsi="Tahoma" w:cs="Tahoma"/>
                <w:sz w:val="16"/>
                <w:szCs w:val="16"/>
              </w:rPr>
            </w:pPr>
            <w:hyperlink r:id="rId10" w:history="1">
              <w:r w:rsidR="00DD6552" w:rsidRPr="00595E41">
                <w:rPr>
                  <w:rStyle w:val="af3"/>
                  <w:rFonts w:ascii="Tahoma" w:hAnsi="Tahoma" w:cs="Tahoma"/>
                  <w:sz w:val="16"/>
                  <w:szCs w:val="16"/>
                </w:rPr>
                <w:t>https://resource-cms.springernature.com/springer-cms/</w:t>
              </w:r>
              <w:r w:rsidR="00595E41" w:rsidRPr="00595E41">
                <w:rPr>
                  <w:rStyle w:val="af3"/>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000000"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46772A0"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&#13;&#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DD6552">
            <w:pPr>
              <w:spacing w:before="120" w:after="120"/>
              <w:rPr>
                <w:sz w:val="12"/>
                <w:szCs w:val="18"/>
              </w:rPr>
            </w:pPr>
            <w:r>
              <w:rPr>
                <w:sz w:val="12"/>
                <w:szCs w:val="18"/>
              </w:rPr>
              <w:t>Signed for and on behalf of the Author</w:t>
            </w:r>
          </w:p>
          <w:p w14:paraId="12494AE9" w14:textId="77777777" w:rsidR="00000000" w:rsidRDefault="00DD6552">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DD6552">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000000"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000000" w:rsidRPr="00E07945" w:rsidRDefault="00000000" w:rsidP="00E07945">
      <w:pPr>
        <w:pStyle w:val="ae"/>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1100" w14:textId="77777777" w:rsidR="008F5C9A" w:rsidRDefault="008F5C9A">
      <w:pPr>
        <w:spacing w:after="0" w:line="240" w:lineRule="auto"/>
      </w:pPr>
      <w:r>
        <w:separator/>
      </w:r>
    </w:p>
  </w:endnote>
  <w:endnote w:type="continuationSeparator" w:id="0">
    <w:p w14:paraId="1DADD66A" w14:textId="77777777" w:rsidR="008F5C9A" w:rsidRDefault="008F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5002E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C1DEF07" w:rsidR="00000000" w:rsidRDefault="00DD6552">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000000" w:rsidRDefault="00000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EC7D" w14:textId="77777777" w:rsidR="008F5C9A" w:rsidRDefault="008F5C9A">
      <w:pPr>
        <w:spacing w:after="0" w:line="240" w:lineRule="auto"/>
      </w:pPr>
      <w:r>
        <w:separator/>
      </w:r>
    </w:p>
  </w:footnote>
  <w:footnote w:type="continuationSeparator" w:id="0">
    <w:p w14:paraId="5E5A2ADF" w14:textId="77777777" w:rsidR="008F5C9A" w:rsidRDefault="008F5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33716597">
    <w:abstractNumId w:val="4"/>
  </w:num>
  <w:num w:numId="2" w16cid:durableId="245193881">
    <w:abstractNumId w:val="3"/>
  </w:num>
  <w:num w:numId="3" w16cid:durableId="2122602245">
    <w:abstractNumId w:val="1"/>
  </w:num>
  <w:num w:numId="4" w16cid:durableId="351078150">
    <w:abstractNumId w:val="2"/>
  </w:num>
  <w:num w:numId="5" w16cid:durableId="1736509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9764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C641A"/>
    <w:rsid w:val="004D1CEA"/>
    <w:rsid w:val="00595E41"/>
    <w:rsid w:val="006D5FE1"/>
    <w:rsid w:val="00790B96"/>
    <w:rsid w:val="008F5C9A"/>
    <w:rsid w:val="00DD6552"/>
    <w:rsid w:val="00F94B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08620354">
      <w:bodyDiv w:val="1"/>
      <w:marLeft w:val="0"/>
      <w:marRight w:val="0"/>
      <w:marTop w:val="0"/>
      <w:marBottom w:val="0"/>
      <w:divBdr>
        <w:top w:val="none" w:sz="0" w:space="0" w:color="auto"/>
        <w:left w:val="none" w:sz="0" w:space="0" w:color="auto"/>
        <w:bottom w:val="none" w:sz="0" w:space="0" w:color="auto"/>
        <w:right w:val="none" w:sz="0" w:space="0" w:color="auto"/>
      </w:divBdr>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5002E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70362"/>
    <w:rsid w:val="003827B1"/>
    <w:rsid w:val="00415C77"/>
    <w:rsid w:val="0042401E"/>
    <w:rsid w:val="00575ED0"/>
    <w:rsid w:val="005B0921"/>
    <w:rsid w:val="006A6696"/>
    <w:rsid w:val="006C071E"/>
    <w:rsid w:val="00716D66"/>
    <w:rsid w:val="008136D0"/>
    <w:rsid w:val="00823D58"/>
    <w:rsid w:val="00866E3F"/>
    <w:rsid w:val="008973D6"/>
    <w:rsid w:val="009C6527"/>
    <w:rsid w:val="009F7E10"/>
    <w:rsid w:val="00A1700F"/>
    <w:rsid w:val="00B1416F"/>
    <w:rsid w:val="00B231E4"/>
    <w:rsid w:val="00C0211C"/>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AA6FCBC8-285B-4B33-8B03-1188A4FC753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Zhou Jun</cp:lastModifiedBy>
  <cp:revision>5</cp:revision>
  <dcterms:created xsi:type="dcterms:W3CDTF">2021-10-22T08:22:00Z</dcterms:created>
  <dcterms:modified xsi:type="dcterms:W3CDTF">2024-01-16T08:38:00Z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